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C32B6" w:rsidRDefault="00CC482C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BC32B6" w:rsidRDefault="00335F28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 w:rsidRPr="00BC32B6">
        <w:rPr>
          <w:rFonts w:ascii="GHEA Grapalat" w:hAnsi="GHEA Grapalat"/>
          <w:b/>
          <w:szCs w:val="24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</w:p>
    <w:p w:rsidR="00980BCA" w:rsidRPr="00BC32B6" w:rsidRDefault="00980BCA" w:rsidP="00BC32B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BC32B6">
        <w:rPr>
          <w:rFonts w:ascii="GHEA Grapalat" w:hAnsi="GHEA Grapalat"/>
          <w:b/>
          <w:szCs w:val="24"/>
        </w:rPr>
        <w:t xml:space="preserve">Код запроса котировок </w:t>
      </w:r>
      <w:r w:rsidR="00BC32B6" w:rsidRPr="00BC32B6">
        <w:rPr>
          <w:rFonts w:ascii="GHEA Grapalat" w:hAnsi="GHEA Grapalat"/>
          <w:b/>
          <w:szCs w:val="24"/>
        </w:rPr>
        <w:t>HHQK-GHKhTsDzB-20/1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25261D" w:rsidRPr="000033E5" w:rsidRDefault="00BC32B6" w:rsidP="000033E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К</w:t>
      </w:r>
      <w:r w:rsidR="00980BCA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омитет по градостроительству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0A0147">
        <w:rPr>
          <w:rFonts w:ascii="GHEA Grapalat" w:hAnsi="GHEA Grapalat"/>
          <w:color w:val="000000" w:themeColor="text1"/>
          <w:sz w:val="22"/>
          <w:szCs w:val="22"/>
        </w:rPr>
        <w:t xml:space="preserve">закупки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по</w:t>
      </w:r>
      <w:r w:rsidR="00D14720" w:rsidRPr="000A0147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D14720" w:rsidRPr="000A0147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>HHQK-GHKhTsDzB-20/1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организованной с целью приобретения 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работ по разработке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>проектно-сметной документации по улучшению эксплуатационных условий здания ГНКО Ереванской  старшей школы N</w:t>
      </w:r>
      <w:r w:rsidR="007F35C2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65 имени Лео </w:t>
      </w:r>
      <w:r w:rsidR="000033E5">
        <w:rPr>
          <w:rFonts w:ascii="GHEA Grapalat" w:hAnsi="GHEA Grapalat"/>
          <w:color w:val="000000" w:themeColor="text1"/>
          <w:sz w:val="22"/>
          <w:szCs w:val="22"/>
        </w:rPr>
        <w:t>для своих нужд,</w:t>
      </w:r>
      <w:r w:rsidR="000033E5" w:rsidRPr="000033E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 w:rsidRPr="000A0147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r w:rsidR="000033E5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bookmarkStart w:id="0" w:name="_GoBack"/>
      <w:bookmarkEnd w:id="0"/>
    </w:p>
    <w:p w:rsidR="00BC32B6" w:rsidRPr="000A0147" w:rsidRDefault="00BC32B6" w:rsidP="003978F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5F54A7" w:rsidRPr="005F54A7" w:rsidRDefault="0012540C" w:rsidP="003978F5">
      <w:pPr>
        <w:widowControl w:val="0"/>
        <w:ind w:left="-540"/>
        <w:jc w:val="both"/>
        <w:rPr>
          <w:rFonts w:ascii="GHEA Grapalat" w:hAnsi="GHEA Grapalat"/>
          <w:szCs w:val="24"/>
        </w:rPr>
      </w:pPr>
      <w:r w:rsidRPr="005F54A7">
        <w:rPr>
          <w:rFonts w:ascii="GHEA Grapalat" w:hAnsi="GHEA Grapalat"/>
          <w:color w:val="000000" w:themeColor="text1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7"/>
        <w:gridCol w:w="2652"/>
        <w:gridCol w:w="2409"/>
        <w:gridCol w:w="2102"/>
      </w:tblGrid>
      <w:tr w:rsidR="00A72AAE" w:rsidRPr="004E4619" w:rsidTr="003978F5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F5" w:rsidRPr="004E4619" w:rsidTr="003978F5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Разработка проектно-сметной документации по улучшению эксплуатационных условий здания ГНКО Ереванской  старшей школы </w:t>
            </w:r>
            <w:r w:rsidR="007F35C2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N</w:t>
            </w:r>
            <w:r w:rsidR="007F35C2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65 имени Лео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978F5" w:rsidRPr="003978F5" w:rsidRDefault="003978F5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cs="Cambria"/>
                <w:color w:val="000000" w:themeColor="text1"/>
                <w:sz w:val="20"/>
              </w:rPr>
              <w:t>ЗАО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&lt;&lt;Эталон Груп&gt;&gt; </w:t>
            </w:r>
          </w:p>
          <w:p w:rsidR="003978F5" w:rsidRDefault="003978F5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cs="Cambria"/>
                <w:color w:val="000000" w:themeColor="text1"/>
                <w:sz w:val="20"/>
              </w:rPr>
              <w:t>О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ОО &lt;&lt;Армстрой&gt;&gt;</w:t>
            </w:r>
          </w:p>
          <w:p w:rsidR="003978F5" w:rsidRPr="003978F5" w:rsidRDefault="003978F5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ООО &lt;&lt;Сейсмпроект&gt;&gt; </w:t>
            </w:r>
          </w:p>
          <w:p w:rsidR="003978F5" w:rsidRPr="003978F5" w:rsidRDefault="003978F5" w:rsidP="003978F5">
            <w:pPr>
              <w:widowControl w:val="0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1-го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  <w:u w:val="single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978F5" w:rsidRPr="005F54A7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Отобранный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участник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не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пред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o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ставил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в одностороннем порядке утвержденные копии соглашения, а также обеспечение квалификации и обеспечение договора в виде банковских гарантий.</w:t>
            </w:r>
          </w:p>
        </w:tc>
      </w:tr>
    </w:tbl>
    <w:p w:rsidR="003978F5" w:rsidRDefault="003978F5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0A0147" w:rsidRDefault="002C44C4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секретарю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оценочной комиссии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Назик Арутюнян.</w:t>
      </w:r>
    </w:p>
    <w:p w:rsidR="00296F0B" w:rsidRPr="000A0147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0A0147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0A01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en-US"/>
        </w:rPr>
      </w:pPr>
    </w:p>
    <w:sectPr w:rsidR="0006419E" w:rsidRPr="000A0147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D7" w:rsidRDefault="007C19D7">
      <w:r>
        <w:separator/>
      </w:r>
    </w:p>
  </w:endnote>
  <w:endnote w:type="continuationSeparator" w:id="0">
    <w:p w:rsidR="007C19D7" w:rsidRDefault="007C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78F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D7" w:rsidRDefault="007C19D7">
      <w:r>
        <w:separator/>
      </w:r>
    </w:p>
  </w:footnote>
  <w:footnote w:type="continuationSeparator" w:id="0">
    <w:p w:rsidR="007C19D7" w:rsidRDefault="007C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33E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147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D8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261D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8F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19D7"/>
    <w:rsid w:val="007C3B03"/>
    <w:rsid w:val="007C7163"/>
    <w:rsid w:val="007F0193"/>
    <w:rsid w:val="007F35C2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C32B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799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D4932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27</cp:revision>
  <cp:lastPrinted>2020-06-17T11:55:00Z</cp:lastPrinted>
  <dcterms:created xsi:type="dcterms:W3CDTF">2018-08-08T07:11:00Z</dcterms:created>
  <dcterms:modified xsi:type="dcterms:W3CDTF">2020-06-17T12:13:00Z</dcterms:modified>
</cp:coreProperties>
</file>